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0"/>
        <w:jc w:val="both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Sur Küçükkadı  İlkokulu olarak kurumumuzda iş güvenliği ile ilgili tüm iş ve işlemlerin kurumumuza özgü olarak planlanması amacı ile ulusal mevzuat hükümleri doğrultusunda tüm </w:t>
      </w:r>
      <w:r>
        <w:rPr>
          <w:rFonts w:ascii="Arial" w:hAnsi="Arial" w:cs="Arial"/>
          <w:b/>
          <w:sz w:val="22"/>
          <w:szCs w:val="22"/>
        </w:rPr>
        <w:t xml:space="preserve">çalışanlarımızı, </w:t>
      </w:r>
      <w:r>
        <w:rPr>
          <w:rFonts w:ascii="Arial" w:hAnsi="Arial" w:cs="Arial" w:eastAsiaTheme="minorEastAsia"/>
          <w:b/>
          <w:color w:val="000000" w:themeColor="text1"/>
          <w:sz w:val="22"/>
          <w:szCs w:val="22"/>
          <w:lang w:eastAsia="zh-TW"/>
        </w:rPr>
        <w:t>öğrencilerimizi, velilerimizi, tedarikçilerimizi, misafirlerimizi ve ziyaretçilerimizi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kapsayan, sürekli değişim ve gelişimi temel alan sürdürülebilir bir İş Sağlığı ve Güvenliği Yönetim Sistemi geliştirmek temel politikamızdır</w:t>
      </w:r>
      <w:r>
        <w:rPr>
          <w:rFonts w:ascii="Arial" w:hAnsi="Arial" w:cs="Arial"/>
          <w:b/>
          <w:bCs/>
          <w:color w:val="231F20"/>
        </w:rPr>
        <w:t>.</w:t>
      </w:r>
    </w:p>
    <w:p>
      <w:pPr>
        <w:spacing w:line="360" w:lineRule="auto"/>
        <w:ind w:firstLine="360"/>
        <w:jc w:val="both"/>
        <w:rPr>
          <w:rFonts w:ascii="Arial" w:hAnsi="Arial" w:cs="Arial"/>
          <w:b/>
          <w:bCs/>
          <w:color w:val="231F20"/>
        </w:rPr>
      </w:pPr>
    </w:p>
    <w:p>
      <w:pPr>
        <w:pStyle w:val="1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sz w:val="22"/>
          <w:szCs w:val="22"/>
        </w:rPr>
        <w:t>Tüm çalışanlarımız ve öğrencilerimiz için sağlıklı ve güvenli bir çalışma ortamı oluşturmayı</w:t>
      </w:r>
      <w:r>
        <w:rPr>
          <w:rFonts w:ascii="Arial" w:hAnsi="Arial" w:cs="Arial"/>
          <w:b/>
          <w:bCs/>
          <w:color w:val="231F20"/>
        </w:rPr>
        <w:tab/>
      </w:r>
    </w:p>
    <w:p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İSG hedefleri belirleyerek hedeflere uygunluğu sürekli takip etmeyi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Birçok kazanın önlenebilir olduğu inancıyla ve bu hedefe sürekli kendini geliştirme anlayışı ve önlenebilir kaza politikaları sayesinde ulaşılacağı bilincinde olmayı,</w:t>
      </w:r>
    </w:p>
    <w:p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Yasal Mevzuat ve Şartlara Uyarak, ekip Ruhu İçerisinde İnsan Sağlığını Korumayı (</w:t>
      </w:r>
      <w:r>
        <w:rPr>
          <w:rFonts w:ascii="Arial" w:hAnsi="Arial" w:cs="Arial"/>
          <w:bCs/>
          <w:sz w:val="22"/>
          <w:szCs w:val="22"/>
        </w:rPr>
        <w:t>İş Sağlığı ve Güvenliği</w:t>
      </w:r>
      <w:r>
        <w:rPr>
          <w:rFonts w:ascii="Arial" w:hAnsi="Arial" w:cs="Arial"/>
          <w:sz w:val="22"/>
          <w:szCs w:val="22"/>
        </w:rPr>
        <w:t xml:space="preserve"> ile ilgili yasal mevzuatlara ve İSG ‘nin diğer şartlarına uymayı </w:t>
      </w:r>
      <w:r>
        <w:rPr>
          <w:rFonts w:hint="default" w:ascii="Arial" w:hAnsi="Arial" w:cs="Arial"/>
          <w:sz w:val="22"/>
          <w:szCs w:val="22"/>
          <w:lang w:val="tr-TR"/>
        </w:rPr>
        <w:t>)</w:t>
      </w: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İş kazası ve meslek hastalıklarını önlemek için İSG risklerini belirlemeyi ve doğru tanımlamayı, sonuçlarını değerlendirmeyi ve riskleri azaltacak tedbirleri almayı,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Çalışmalarımızı yürütürken ortaya çıkabilecek olası tehlikeli durum ve davranışlar i</w:t>
      </w:r>
      <w:bookmarkStart w:id="0" w:name="_GoBack"/>
      <w:bookmarkEnd w:id="0"/>
      <w:r>
        <w:rPr>
          <w:rFonts w:ascii="Arial" w:hAnsi="Arial" w:cs="Arial"/>
          <w:color w:val="212529"/>
          <w:sz w:val="22"/>
          <w:szCs w:val="22"/>
        </w:rPr>
        <w:t>le ilgili risk değerlendirmelerini sistematik bir şekilde yaparak önleme kültürünü yerleştirmek ve riskleri kontrol altına alarak İç standartlar, politikalar içeren düzenlemeler yapmayı</w:t>
      </w: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Sürdürülebilir İSG yönetim sistemi oluşturarak çalışanlarımız, çalışan temsilcimiz, velilerimiz, resmi kurumlar ve diğer paydaşlarımız ile danışma, katılımı sağlanarak işbirliği içerisinde </w:t>
      </w:r>
      <w:r>
        <w:rPr>
          <w:rFonts w:ascii="Arial" w:hAnsi="Arial" w:cs="Arial"/>
          <w:bCs/>
          <w:sz w:val="22"/>
          <w:szCs w:val="22"/>
        </w:rPr>
        <w:t>İş Sağlığı ve Güvenliği</w:t>
      </w:r>
      <w:r>
        <w:rPr>
          <w:rFonts w:ascii="Arial" w:hAnsi="Arial" w:cs="Arial"/>
          <w:sz w:val="22"/>
          <w:szCs w:val="22"/>
        </w:rPr>
        <w:t xml:space="preserve"> kurumsal performansını sürekli geliştirmeyi,</w:t>
      </w:r>
    </w:p>
    <w:p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 ISO 45001 İş Sağlığı ve Güvenliği yönetim sistemimizin ve bilincinin tüm çalışanlarımızda ve faaliyet alanlarında yerleşmesini, gelişmesini, sürekliliğini sağlamak amacı ile gerekli eğitim organizasyonlarını yapmayı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Tüm olaylara aktif olarak müdahale etmek, bunları soruşturmak ve yaralanan çalışanların uygun işlere, hak taleplerinin adil yönetimi ve rehabilitasyon uygulamaları yoluyla ilk fırsatta geri dönmesini sağlamayı</w:t>
      </w: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Çalışanlarımızın ve öğrencilerimizin iş sağlığı ve güvenliği alanında zengin içerikli faaliyetler ve materyallerle eğitim ve bilinç düzeyini geliştirmeyi,</w:t>
      </w:r>
    </w:p>
    <w:p>
      <w:pPr>
        <w:pStyle w:val="11"/>
        <w:ind w:left="360"/>
        <w:jc w:val="both"/>
        <w:rPr>
          <w:rFonts w:ascii="Arial" w:hAnsi="Arial" w:cs="Arial"/>
          <w:bCs/>
          <w:sz w:val="22"/>
          <w:szCs w:val="22"/>
          <w:highlight w:val="green"/>
        </w:rPr>
      </w:pPr>
    </w:p>
    <w:p>
      <w:pPr>
        <w:pStyle w:val="11"/>
        <w:rPr>
          <w:rFonts w:ascii="Arial" w:hAnsi="Arial" w:cs="Arial"/>
          <w:bCs/>
          <w:sz w:val="22"/>
          <w:szCs w:val="22"/>
        </w:rPr>
      </w:pP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7B868F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  <w:shd w:val="clear" w:color="auto" w:fill="FFFFFF"/>
        </w:rPr>
        <w:t>Gözle görülür bir liderlik ve net bir sorumluluk gerektiren destekleyici kurum kültür oluşturmayı;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pStyle w:val="11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Minimum Risk Minimum Kaza! </w:t>
      </w:r>
      <w:r>
        <w:rPr>
          <w:rFonts w:ascii="Arial" w:hAnsi="Arial" w:cs="Arial"/>
          <w:sz w:val="22"/>
          <w:szCs w:val="22"/>
        </w:rPr>
        <w:t>Sloganıyla yola çıkarak İSG uygulamalarımızla eğitim bölgemizde örnek bir kuruluş olmayı,</w:t>
      </w:r>
    </w:p>
    <w:p>
      <w:pPr>
        <w:pStyle w:val="11"/>
        <w:rPr>
          <w:rFonts w:ascii="Arial" w:hAnsi="Arial" w:cs="Arial"/>
          <w:bCs/>
          <w:sz w:val="22"/>
          <w:szCs w:val="22"/>
        </w:rPr>
      </w:pPr>
    </w:p>
    <w:p>
      <w:pPr>
        <w:pStyle w:val="11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>
      <w:pPr>
        <w:spacing w:after="150" w:line="360" w:lineRule="auto"/>
        <w:jc w:val="center"/>
        <w:textAlignment w:val="baseline"/>
        <w:rPr>
          <w:rFonts w:ascii="Tahoma" w:hAnsi="Tahoma" w:cs="Tahoma"/>
          <w:b/>
          <w:i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i/>
          <w:color w:val="000000" w:themeColor="text1"/>
          <w:sz w:val="26"/>
          <w:szCs w:val="26"/>
        </w:rPr>
        <w:t>İSG Politikamız olarak TAAHHÜT ederiz.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07" w:right="991" w:bottom="1417" w:left="1417" w:header="340" w:footer="22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277" w:type="pct"/>
      <w:tblInd w:w="-35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70" w:type="dxa"/>
        <w:bottom w:w="0" w:type="dxa"/>
        <w:right w:w="70" w:type="dxa"/>
      </w:tblCellMar>
    </w:tblPr>
    <w:tblGrid>
      <w:gridCol w:w="3831"/>
      <w:gridCol w:w="2252"/>
      <w:gridCol w:w="408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rPr>
        <w:cantSplit/>
        <w:trHeight w:val="262" w:hRule="atLeast"/>
      </w:trPr>
      <w:tc>
        <w:tcPr>
          <w:tcW w:w="1883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HAZIRLAYAN</w:t>
          </w:r>
        </w:p>
      </w:tc>
      <w:tc>
        <w:tcPr>
          <w:tcW w:w="1107" w:type="pct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</w:p>
      </w:tc>
      <w:tc>
        <w:tcPr>
          <w:tcW w:w="2010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ONAY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319" w:hRule="atLeast"/>
      </w:trPr>
      <w:tc>
        <w:tcPr>
          <w:tcW w:w="1883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Kalite Yönetim Temsilcisi</w:t>
          </w:r>
        </w:p>
      </w:tc>
      <w:tc>
        <w:tcPr>
          <w:tcW w:w="0" w:type="auto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/>
      </w:tc>
      <w:tc>
        <w:tcPr>
          <w:tcW w:w="2010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Okul Müdürü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62" w:hRule="atLeast"/>
      </w:trPr>
      <w:tc>
        <w:tcPr>
          <w:tcW w:w="1883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left" w:pos="2670"/>
            </w:tabs>
            <w:spacing w:line="276" w:lineRule="auto"/>
            <w:jc w:val="center"/>
          </w:pPr>
          <w:r>
            <w:t>Kadri BOZKUŞ</w:t>
          </w:r>
        </w:p>
      </w:tc>
      <w:tc>
        <w:tcPr>
          <w:tcW w:w="0" w:type="auto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/>
      </w:tc>
      <w:tc>
        <w:tcPr>
          <w:tcW w:w="2010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Yıldırım BARUT</w:t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565" w:type="dxa"/>
      <w:tblInd w:w="-60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4819"/>
      <w:gridCol w:w="1701"/>
      <w:gridCol w:w="177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50" w:hRule="atLeast"/>
      </w:trPr>
      <w:tc>
        <w:tcPr>
          <w:tcW w:w="226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jc w:val="center"/>
            <w:rPr>
              <w:rFonts w:asciiTheme="minorHAnsi" w:hAnsiTheme="minorHAnsi"/>
            </w:rPr>
          </w:pPr>
          <w:r>
            <w:drawing>
              <wp:inline distT="0" distB="0" distL="0" distR="0">
                <wp:extent cx="962660" cy="1116330"/>
                <wp:effectExtent l="0" t="0" r="12700" b="11430"/>
                <wp:docPr id="4" name="Resim 4" descr="C:\Users\Casper\Desktop\2017-03-15 10_45_59-kucuk kadı ilkokul con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Casper\Desktop\2017-03-15 10_45_59-kucuk kadı ilkokul con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6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eastAsia="Calibri"/>
              <w:b/>
            </w:rPr>
          </w:pPr>
          <w:r>
            <w:rPr>
              <w:rFonts w:ascii="Calibri" w:hAnsi="Calibri" w:eastAsia="Calibri"/>
              <w:b/>
            </w:rPr>
            <w:t>T.C</w:t>
          </w:r>
        </w:p>
        <w:p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eastAsia="Calibri"/>
              <w:b/>
            </w:rPr>
          </w:pPr>
          <w:r>
            <w:rPr>
              <w:rFonts w:ascii="Calibri" w:hAnsi="Calibri" w:eastAsia="Calibri"/>
              <w:b/>
            </w:rPr>
            <w:t>SUR KAYMAKAMLIĞI</w:t>
          </w:r>
        </w:p>
        <w:p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="Calibri" w:hAnsi="Calibri" w:eastAsia="Calibri"/>
              <w:b/>
            </w:rPr>
            <w:t>Küçükkadı  İlkokulu Müdürlüğü</w:t>
          </w: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7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KKİ.DKM.003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3" w:hRule="atLeast"/>
      </w:trPr>
      <w:tc>
        <w:tcPr>
          <w:tcW w:w="226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481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7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3" w:hRule="atLeast"/>
      </w:trPr>
      <w:tc>
        <w:tcPr>
          <w:tcW w:w="226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481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7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02/05/2023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3" w:hRule="atLeast"/>
      </w:trPr>
      <w:tc>
        <w:tcPr>
          <w:tcW w:w="226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481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7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0/0/0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3" w:hRule="atLeast"/>
      </w:trPr>
      <w:tc>
        <w:tcPr>
          <w:tcW w:w="226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481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İş Sağlığı Ve Güvenliği Politikası</w:t>
          </w: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7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9" w:hRule="atLeast"/>
      </w:trPr>
      <w:tc>
        <w:tcPr>
          <w:tcW w:w="226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481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Korum Kodu</w:t>
          </w:r>
        </w:p>
      </w:tc>
      <w:tc>
        <w:tcPr>
          <w:tcW w:w="17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729982</w:t>
          </w:r>
        </w:p>
      </w:tc>
    </w:tr>
  </w:tbl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6355A"/>
    <w:multiLevelType w:val="multilevel"/>
    <w:tmpl w:val="0BD6355A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b/>
        <w:sz w:val="32"/>
        <w:szCs w:val="32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50840F7C"/>
    <w:multiLevelType w:val="multilevel"/>
    <w:tmpl w:val="50840F7C"/>
    <w:lvl w:ilvl="0" w:tentative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CA3"/>
    <w:rsid w:val="00004706"/>
    <w:rsid w:val="00013A9C"/>
    <w:rsid w:val="00025C12"/>
    <w:rsid w:val="0004093A"/>
    <w:rsid w:val="0004146F"/>
    <w:rsid w:val="000417F0"/>
    <w:rsid w:val="00041E76"/>
    <w:rsid w:val="00042FFD"/>
    <w:rsid w:val="0008495D"/>
    <w:rsid w:val="00085C45"/>
    <w:rsid w:val="000A419E"/>
    <w:rsid w:val="000C78BC"/>
    <w:rsid w:val="000E4B99"/>
    <w:rsid w:val="000E72ED"/>
    <w:rsid w:val="000F51CE"/>
    <w:rsid w:val="00117369"/>
    <w:rsid w:val="00120F1A"/>
    <w:rsid w:val="001236A7"/>
    <w:rsid w:val="00135EC8"/>
    <w:rsid w:val="001418E8"/>
    <w:rsid w:val="001657D5"/>
    <w:rsid w:val="00170D81"/>
    <w:rsid w:val="001732CC"/>
    <w:rsid w:val="00176F21"/>
    <w:rsid w:val="00177ECB"/>
    <w:rsid w:val="00193BDE"/>
    <w:rsid w:val="001C2D84"/>
    <w:rsid w:val="001E56E1"/>
    <w:rsid w:val="001F4630"/>
    <w:rsid w:val="0021166A"/>
    <w:rsid w:val="00222DA5"/>
    <w:rsid w:val="0023021C"/>
    <w:rsid w:val="00235CE6"/>
    <w:rsid w:val="002447D7"/>
    <w:rsid w:val="00273CE4"/>
    <w:rsid w:val="00284BF3"/>
    <w:rsid w:val="002853F6"/>
    <w:rsid w:val="002A11B7"/>
    <w:rsid w:val="002B3898"/>
    <w:rsid w:val="002B4254"/>
    <w:rsid w:val="002C1566"/>
    <w:rsid w:val="002C2488"/>
    <w:rsid w:val="002E1039"/>
    <w:rsid w:val="002E76EC"/>
    <w:rsid w:val="00312466"/>
    <w:rsid w:val="00334C08"/>
    <w:rsid w:val="00337502"/>
    <w:rsid w:val="00363C3E"/>
    <w:rsid w:val="003D18DC"/>
    <w:rsid w:val="003D6438"/>
    <w:rsid w:val="003D64AA"/>
    <w:rsid w:val="003E3CB9"/>
    <w:rsid w:val="004069A5"/>
    <w:rsid w:val="00434E6C"/>
    <w:rsid w:val="00440BF0"/>
    <w:rsid w:val="00445F46"/>
    <w:rsid w:val="00461E34"/>
    <w:rsid w:val="00462880"/>
    <w:rsid w:val="00472E94"/>
    <w:rsid w:val="004734DA"/>
    <w:rsid w:val="00482AED"/>
    <w:rsid w:val="0048767C"/>
    <w:rsid w:val="004B1983"/>
    <w:rsid w:val="004C6BF5"/>
    <w:rsid w:val="004E644B"/>
    <w:rsid w:val="004F0F69"/>
    <w:rsid w:val="004F4C96"/>
    <w:rsid w:val="00512AB8"/>
    <w:rsid w:val="00524CA0"/>
    <w:rsid w:val="005268F0"/>
    <w:rsid w:val="00530C1F"/>
    <w:rsid w:val="0055176D"/>
    <w:rsid w:val="00561301"/>
    <w:rsid w:val="00564E09"/>
    <w:rsid w:val="005736A5"/>
    <w:rsid w:val="00583351"/>
    <w:rsid w:val="00583DB9"/>
    <w:rsid w:val="00596A93"/>
    <w:rsid w:val="005A1F2A"/>
    <w:rsid w:val="005A211A"/>
    <w:rsid w:val="005A7AA2"/>
    <w:rsid w:val="005B3540"/>
    <w:rsid w:val="005C1D16"/>
    <w:rsid w:val="005C71A7"/>
    <w:rsid w:val="005D3AC0"/>
    <w:rsid w:val="005D693E"/>
    <w:rsid w:val="005F58E0"/>
    <w:rsid w:val="005F7E41"/>
    <w:rsid w:val="00607E73"/>
    <w:rsid w:val="00611B45"/>
    <w:rsid w:val="0061266B"/>
    <w:rsid w:val="00613F0F"/>
    <w:rsid w:val="00615F75"/>
    <w:rsid w:val="00625978"/>
    <w:rsid w:val="006520A9"/>
    <w:rsid w:val="0065521B"/>
    <w:rsid w:val="00670750"/>
    <w:rsid w:val="00670E90"/>
    <w:rsid w:val="006755E1"/>
    <w:rsid w:val="006854E9"/>
    <w:rsid w:val="00685CA4"/>
    <w:rsid w:val="006929D0"/>
    <w:rsid w:val="006975EA"/>
    <w:rsid w:val="006A30B0"/>
    <w:rsid w:val="006C44C7"/>
    <w:rsid w:val="006D0A9B"/>
    <w:rsid w:val="006E1DFE"/>
    <w:rsid w:val="006E58D8"/>
    <w:rsid w:val="00700C36"/>
    <w:rsid w:val="00716B4E"/>
    <w:rsid w:val="007406F1"/>
    <w:rsid w:val="00760D32"/>
    <w:rsid w:val="00772F40"/>
    <w:rsid w:val="00781384"/>
    <w:rsid w:val="00792A93"/>
    <w:rsid w:val="0079381C"/>
    <w:rsid w:val="007B28EC"/>
    <w:rsid w:val="007F43FE"/>
    <w:rsid w:val="007F469E"/>
    <w:rsid w:val="00807861"/>
    <w:rsid w:val="008134BE"/>
    <w:rsid w:val="00820386"/>
    <w:rsid w:val="00847135"/>
    <w:rsid w:val="0084782F"/>
    <w:rsid w:val="008570DC"/>
    <w:rsid w:val="008724A2"/>
    <w:rsid w:val="00885239"/>
    <w:rsid w:val="00892FFF"/>
    <w:rsid w:val="008A5BCD"/>
    <w:rsid w:val="008A6F1B"/>
    <w:rsid w:val="008A6FEF"/>
    <w:rsid w:val="008D1A95"/>
    <w:rsid w:val="008E0FEE"/>
    <w:rsid w:val="008E6ECD"/>
    <w:rsid w:val="008F7124"/>
    <w:rsid w:val="00900D39"/>
    <w:rsid w:val="00945792"/>
    <w:rsid w:val="00950A48"/>
    <w:rsid w:val="009530C3"/>
    <w:rsid w:val="00954B66"/>
    <w:rsid w:val="0096776A"/>
    <w:rsid w:val="00971AC6"/>
    <w:rsid w:val="00975239"/>
    <w:rsid w:val="009A69FD"/>
    <w:rsid w:val="009A7918"/>
    <w:rsid w:val="009A7CA3"/>
    <w:rsid w:val="009C3432"/>
    <w:rsid w:val="009D5986"/>
    <w:rsid w:val="009D6B04"/>
    <w:rsid w:val="009E2468"/>
    <w:rsid w:val="009E2816"/>
    <w:rsid w:val="009E70FB"/>
    <w:rsid w:val="009F6B1B"/>
    <w:rsid w:val="00A16F86"/>
    <w:rsid w:val="00A25D89"/>
    <w:rsid w:val="00A31D80"/>
    <w:rsid w:val="00A3464F"/>
    <w:rsid w:val="00A4188D"/>
    <w:rsid w:val="00A442DA"/>
    <w:rsid w:val="00A729FC"/>
    <w:rsid w:val="00A830EB"/>
    <w:rsid w:val="00A92CC7"/>
    <w:rsid w:val="00AB34D8"/>
    <w:rsid w:val="00AE065F"/>
    <w:rsid w:val="00AE7AEB"/>
    <w:rsid w:val="00AF1EAC"/>
    <w:rsid w:val="00B142AF"/>
    <w:rsid w:val="00B26930"/>
    <w:rsid w:val="00B37070"/>
    <w:rsid w:val="00B510E3"/>
    <w:rsid w:val="00B53874"/>
    <w:rsid w:val="00B5696E"/>
    <w:rsid w:val="00B71590"/>
    <w:rsid w:val="00B728C4"/>
    <w:rsid w:val="00B77032"/>
    <w:rsid w:val="00B90AE0"/>
    <w:rsid w:val="00B945D1"/>
    <w:rsid w:val="00B945ED"/>
    <w:rsid w:val="00BA21B6"/>
    <w:rsid w:val="00BB0F4B"/>
    <w:rsid w:val="00BC166C"/>
    <w:rsid w:val="00BD753F"/>
    <w:rsid w:val="00BE18D3"/>
    <w:rsid w:val="00BF450C"/>
    <w:rsid w:val="00C0389B"/>
    <w:rsid w:val="00C03D14"/>
    <w:rsid w:val="00C31624"/>
    <w:rsid w:val="00C468CE"/>
    <w:rsid w:val="00C618AA"/>
    <w:rsid w:val="00C716F6"/>
    <w:rsid w:val="00C76327"/>
    <w:rsid w:val="00C94924"/>
    <w:rsid w:val="00CA28F2"/>
    <w:rsid w:val="00CC09A3"/>
    <w:rsid w:val="00CD124E"/>
    <w:rsid w:val="00CE0A0D"/>
    <w:rsid w:val="00CE2D93"/>
    <w:rsid w:val="00CF3208"/>
    <w:rsid w:val="00D428B8"/>
    <w:rsid w:val="00D533E8"/>
    <w:rsid w:val="00D545CB"/>
    <w:rsid w:val="00D774AC"/>
    <w:rsid w:val="00D83C37"/>
    <w:rsid w:val="00D86D14"/>
    <w:rsid w:val="00DE2CD4"/>
    <w:rsid w:val="00DE3E1D"/>
    <w:rsid w:val="00DE77F3"/>
    <w:rsid w:val="00DF1B42"/>
    <w:rsid w:val="00E01B25"/>
    <w:rsid w:val="00E131F7"/>
    <w:rsid w:val="00E170A5"/>
    <w:rsid w:val="00E17FF8"/>
    <w:rsid w:val="00E3459B"/>
    <w:rsid w:val="00E6130F"/>
    <w:rsid w:val="00E74E13"/>
    <w:rsid w:val="00E77484"/>
    <w:rsid w:val="00E837E2"/>
    <w:rsid w:val="00E92662"/>
    <w:rsid w:val="00EA08A7"/>
    <w:rsid w:val="00EB6974"/>
    <w:rsid w:val="00ED225B"/>
    <w:rsid w:val="00EF4FE9"/>
    <w:rsid w:val="00F077BF"/>
    <w:rsid w:val="00F12759"/>
    <w:rsid w:val="00F14B16"/>
    <w:rsid w:val="00F1618D"/>
    <w:rsid w:val="00F26C51"/>
    <w:rsid w:val="00F31D67"/>
    <w:rsid w:val="00F33889"/>
    <w:rsid w:val="00F52C40"/>
    <w:rsid w:val="00F80891"/>
    <w:rsid w:val="00FA2DBE"/>
    <w:rsid w:val="00FB3A04"/>
    <w:rsid w:val="00FB77C8"/>
    <w:rsid w:val="00FC6C0B"/>
    <w:rsid w:val="00FF0311"/>
    <w:rsid w:val="00FF4ED7"/>
    <w:rsid w:val="32B64E16"/>
    <w:rsid w:val="4EAD3F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5">
    <w:name w:val="footer"/>
    <w:basedOn w:val="1"/>
    <w:link w:val="9"/>
    <w:unhideWhenUsed/>
    <w:uiPriority w:val="0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customStyle="1" w:styleId="8">
    <w:name w:val="Üst Bilgi Char"/>
    <w:basedOn w:val="2"/>
    <w:link w:val="6"/>
    <w:uiPriority w:val="99"/>
  </w:style>
  <w:style w:type="character" w:customStyle="1" w:styleId="9">
    <w:name w:val="Alt Bilgi Char"/>
    <w:basedOn w:val="2"/>
    <w:link w:val="5"/>
    <w:uiPriority w:val="0"/>
  </w:style>
  <w:style w:type="character" w:customStyle="1" w:styleId="10">
    <w:name w:val="Balon Metni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basedOn w:val="1"/>
    <w:qFormat/>
    <w:uiPriority w:val="1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7E22-6208-4F07-A361-7FAD412A3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2107</Characters>
  <Lines>17</Lines>
  <Paragraphs>4</Paragraphs>
  <TotalTime>4</TotalTime>
  <ScaleCrop>false</ScaleCrop>
  <LinksUpToDate>false</LinksUpToDate>
  <CharactersWithSpaces>2472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2002-01-01T21:36:00Z</dcterms:created>
  <dc:creator>Exper</dc:creator>
  <cp:lastModifiedBy>hp</cp:lastModifiedBy>
  <cp:lastPrinted>2022-06-16T12:50:00Z</cp:lastPrinted>
  <dcterms:modified xsi:type="dcterms:W3CDTF">2023-06-02T05:16:44Z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CFDF7E4911D249F29FAA5A9A9863BED6</vt:lpwstr>
  </property>
</Properties>
</file>